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468D" w:rsidRPr="0030468D" w:rsidRDefault="0030468D" w:rsidP="0030468D">
      <w:pPr>
        <w:rPr>
          <w:b/>
        </w:rPr>
      </w:pPr>
      <w:r w:rsidRPr="0030468D">
        <w:rPr>
          <w:b/>
        </w:rPr>
        <w:t>Ellenőrző kérdések</w:t>
      </w:r>
      <w:r>
        <w:rPr>
          <w:b/>
        </w:rPr>
        <w:t>_1.3.</w:t>
      </w:r>
      <w:r w:rsidRPr="0030468D">
        <w:rPr>
          <w:b/>
        </w:rPr>
        <w:t>:</w:t>
      </w:r>
    </w:p>
    <w:p w:rsidR="0030468D" w:rsidRPr="0030468D" w:rsidRDefault="0030468D" w:rsidP="0030468D">
      <w:pPr>
        <w:numPr>
          <w:ilvl w:val="0"/>
          <w:numId w:val="1"/>
        </w:numPr>
      </w:pPr>
      <w:r w:rsidRPr="0030468D">
        <w:t xml:space="preserve">Határozza meg röviden, hogy </w:t>
      </w:r>
      <w:proofErr w:type="spellStart"/>
      <w:r w:rsidRPr="0030468D">
        <w:t>Porter</w:t>
      </w:r>
      <w:proofErr w:type="spellEnd"/>
      <w:r w:rsidRPr="0030468D">
        <w:t xml:space="preserve"> versenyelméletének öttényezős modelljében hogyan „működik” a kereskedelem!</w:t>
      </w:r>
    </w:p>
    <w:p w:rsidR="0030468D" w:rsidRPr="0030468D" w:rsidRDefault="0030468D" w:rsidP="0030468D">
      <w:pPr>
        <w:numPr>
          <w:ilvl w:val="0"/>
          <w:numId w:val="1"/>
        </w:numPr>
      </w:pPr>
      <w:r w:rsidRPr="0030468D">
        <w:t>Fogalmazza meg a nagykereskedelem lényegét és sorolja fel létjogosultságának okai!</w:t>
      </w:r>
    </w:p>
    <w:p w:rsidR="0030468D" w:rsidRPr="0030468D" w:rsidRDefault="0030468D" w:rsidP="0030468D">
      <w:pPr>
        <w:numPr>
          <w:ilvl w:val="0"/>
          <w:numId w:val="1"/>
        </w:numPr>
      </w:pPr>
      <w:r w:rsidRPr="0030468D">
        <w:t>Fogalmazza meg a kiskereskedelem lényegét és szerepét az értékesítési csatornákban!</w:t>
      </w:r>
    </w:p>
    <w:p w:rsidR="0030468D" w:rsidRDefault="0030468D" w:rsidP="0030468D">
      <w:pPr>
        <w:numPr>
          <w:ilvl w:val="0"/>
          <w:numId w:val="1"/>
        </w:numPr>
      </w:pPr>
      <w:r w:rsidRPr="0030468D">
        <w:t>Ügynöki tevékenység folytatható-e a nagykereskedelemben és a kiskereskedelemben egyaránt?</w:t>
      </w:r>
    </w:p>
    <w:p w:rsidR="00FB47F6" w:rsidRDefault="00FB47F6" w:rsidP="0030468D">
      <w:pPr>
        <w:numPr>
          <w:ilvl w:val="0"/>
          <w:numId w:val="1"/>
        </w:numPr>
      </w:pPr>
      <w:r>
        <w:t>Mit jelent a verseny jóléti</w:t>
      </w:r>
      <w:r w:rsidR="00F24DE2">
        <w:t>, allokációs és hatékonysági</w:t>
      </w:r>
      <w:r>
        <w:t xml:space="preserve"> funkciója? </w:t>
      </w:r>
      <w:r w:rsidR="00F24DE2">
        <w:t xml:space="preserve">Milyen összefüggés van közöttük? </w:t>
      </w:r>
      <w:bookmarkStart w:id="0" w:name="_GoBack"/>
      <w:bookmarkEnd w:id="0"/>
    </w:p>
    <w:p w:rsidR="00FB47F6" w:rsidRPr="00FB47F6" w:rsidRDefault="00F24DE2" w:rsidP="00FB47F6">
      <w:pPr>
        <w:pStyle w:val="Listaszerbekezds"/>
        <w:numPr>
          <w:ilvl w:val="0"/>
          <w:numId w:val="1"/>
        </w:numPr>
      </w:pPr>
      <w:r>
        <w:t xml:space="preserve">Mutassa be a fogyasztási cikkek csatornáit jellemzéssel! </w:t>
      </w:r>
    </w:p>
    <w:p w:rsidR="00FB47F6" w:rsidRPr="00FB47F6" w:rsidRDefault="00F24DE2" w:rsidP="00FB47F6">
      <w:pPr>
        <w:pStyle w:val="Listaszerbekezds"/>
        <w:numPr>
          <w:ilvl w:val="0"/>
          <w:numId w:val="1"/>
        </w:numPr>
      </w:pPr>
      <w:r>
        <w:t>Jellemezze a bolt nélküli kiskereskedelem formáit!</w:t>
      </w:r>
    </w:p>
    <w:p w:rsidR="00FB47F6" w:rsidRPr="0030468D" w:rsidRDefault="006E18CB" w:rsidP="0030468D">
      <w:pPr>
        <w:numPr>
          <w:ilvl w:val="0"/>
          <w:numId w:val="1"/>
        </w:numPr>
      </w:pPr>
      <w:r>
        <w:t xml:space="preserve">Mutassa be a </w:t>
      </w:r>
      <w:r w:rsidRPr="006E18CB">
        <w:t>kereskedelem versenyképességét meghatározó külső tényezők</w:t>
      </w:r>
      <w:r w:rsidR="003D62DB">
        <w:t>et!</w:t>
      </w:r>
    </w:p>
    <w:p w:rsidR="007C59CE" w:rsidRDefault="007C59CE"/>
    <w:sectPr w:rsidR="007C59CE" w:rsidSect="00F24E93">
      <w:footerReference w:type="even" r:id="rId7"/>
      <w:footerReference w:type="default" r:id="rId8"/>
      <w:footerReference w:type="first" r:id="rId9"/>
      <w:pgSz w:w="11906" w:h="16838"/>
      <w:pgMar w:top="1701" w:right="1134" w:bottom="907" w:left="1701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67E8" w:rsidRDefault="009667E8">
      <w:pPr>
        <w:spacing w:after="0" w:line="240" w:lineRule="auto"/>
      </w:pPr>
      <w:r>
        <w:separator/>
      </w:r>
    </w:p>
  </w:endnote>
  <w:endnote w:type="continuationSeparator" w:id="0">
    <w:p w:rsidR="009667E8" w:rsidRDefault="00966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1B89" w:rsidRDefault="001A2D9B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2A1B89" w:rsidRDefault="009667E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1B89" w:rsidRDefault="001A2D9B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21</w:t>
    </w:r>
    <w:r>
      <w:fldChar w:fldCharType="end"/>
    </w:r>
  </w:p>
  <w:p w:rsidR="002A1B89" w:rsidRDefault="009667E8" w:rsidP="007B17D5">
    <w:pPr>
      <w:pStyle w:val="llb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1B89" w:rsidRDefault="001A2D9B" w:rsidP="009E5AC3">
    <w:pPr>
      <w:pStyle w:val="llb"/>
      <w:spacing w:before="120"/>
      <w:jc w:val="right"/>
    </w:pPr>
    <w:r w:rsidRPr="00B20392">
      <w:rPr>
        <w:rFonts w:ascii="Times New Roman" w:hAnsi="Times New Roman"/>
      </w:rPr>
      <w:fldChar w:fldCharType="begin"/>
    </w:r>
    <w:r w:rsidRPr="00B20392">
      <w:rPr>
        <w:rFonts w:ascii="Times New Roman" w:hAnsi="Times New Roman"/>
      </w:rPr>
      <w:instrText xml:space="preserve"> PAGE   \* MERGEFORMAT </w:instrText>
    </w:r>
    <w:r w:rsidRPr="00B20392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</w:t>
    </w:r>
    <w:r w:rsidRPr="00B20392">
      <w:rPr>
        <w:rFonts w:ascii="Times New Roman" w:hAnsi="Times New Roman"/>
      </w:rPr>
      <w:fldChar w:fldCharType="end"/>
    </w:r>
  </w:p>
  <w:p w:rsidR="002A1B89" w:rsidRDefault="009667E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67E8" w:rsidRDefault="009667E8">
      <w:pPr>
        <w:spacing w:after="0" w:line="240" w:lineRule="auto"/>
      </w:pPr>
      <w:r>
        <w:separator/>
      </w:r>
    </w:p>
  </w:footnote>
  <w:footnote w:type="continuationSeparator" w:id="0">
    <w:p w:rsidR="009667E8" w:rsidRDefault="009667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A4B0B"/>
    <w:multiLevelType w:val="hybridMultilevel"/>
    <w:tmpl w:val="35F682E2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68D"/>
    <w:rsid w:val="001A2D9B"/>
    <w:rsid w:val="0030468D"/>
    <w:rsid w:val="003D62DB"/>
    <w:rsid w:val="006E18CB"/>
    <w:rsid w:val="007C59CE"/>
    <w:rsid w:val="009667E8"/>
    <w:rsid w:val="00F24DE2"/>
    <w:rsid w:val="00FB4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B191E"/>
  <w15:chartTrackingRefBased/>
  <w15:docId w15:val="{F92FBEED-438E-444A-9192-126BFCD71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semiHidden/>
    <w:unhideWhenUsed/>
    <w:rsid w:val="003046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30468D"/>
  </w:style>
  <w:style w:type="paragraph" w:styleId="Listaszerbekezds">
    <w:name w:val="List Paragraph"/>
    <w:basedOn w:val="Norml"/>
    <w:uiPriority w:val="34"/>
    <w:qFormat/>
    <w:rsid w:val="00FB47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85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Németh</dc:creator>
  <cp:keywords/>
  <dc:description/>
  <cp:lastModifiedBy>Patrícia Németh</cp:lastModifiedBy>
  <cp:revision>5</cp:revision>
  <dcterms:created xsi:type="dcterms:W3CDTF">2020-07-29T19:35:00Z</dcterms:created>
  <dcterms:modified xsi:type="dcterms:W3CDTF">2020-08-01T10:15:00Z</dcterms:modified>
</cp:coreProperties>
</file>